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062" w:rsidRPr="00AA10AD" w:rsidRDefault="009D3062" w:rsidP="00F40D2A">
      <w:pPr>
        <w:jc w:val="center"/>
        <w:rPr>
          <w:rFonts w:ascii="Times New Roman" w:hAnsi="Times New Roman" w:cs="Times New Roman"/>
          <w:b/>
          <w:sz w:val="28"/>
          <w:szCs w:val="28"/>
        </w:rPr>
      </w:pPr>
      <w:r w:rsidRPr="00AA10AD">
        <w:rPr>
          <w:rFonts w:ascii="Times New Roman" w:hAnsi="Times New Roman" w:cs="Times New Roman"/>
          <w:b/>
          <w:sz w:val="28"/>
          <w:szCs w:val="28"/>
        </w:rPr>
        <w:t>Тема 7. Правовое</w:t>
      </w:r>
      <w:r w:rsidR="00285C39">
        <w:rPr>
          <w:rFonts w:ascii="Times New Roman" w:hAnsi="Times New Roman" w:cs="Times New Roman"/>
          <w:b/>
          <w:sz w:val="28"/>
          <w:szCs w:val="28"/>
        </w:rPr>
        <w:t xml:space="preserve"> регулирование деятельности СМИ</w:t>
      </w:r>
    </w:p>
    <w:p w:rsidR="00F40D2A" w:rsidRDefault="009D3062" w:rsidP="009D3062">
      <w:pPr>
        <w:spacing w:after="0"/>
        <w:rPr>
          <w:rFonts w:ascii="Times New Roman" w:hAnsi="Times New Roman" w:cs="Times New Roman"/>
          <w:b/>
          <w:sz w:val="28"/>
          <w:szCs w:val="28"/>
        </w:rPr>
      </w:pPr>
      <w:r w:rsidRPr="00AA10AD">
        <w:rPr>
          <w:rFonts w:ascii="Times New Roman" w:hAnsi="Times New Roman" w:cs="Times New Roman"/>
          <w:b/>
          <w:sz w:val="28"/>
          <w:szCs w:val="28"/>
        </w:rPr>
        <w:t>7.1. Система государственного управлен</w:t>
      </w:r>
      <w:r w:rsidR="00285C39">
        <w:rPr>
          <w:rFonts w:ascii="Times New Roman" w:hAnsi="Times New Roman" w:cs="Times New Roman"/>
          <w:b/>
          <w:sz w:val="28"/>
          <w:szCs w:val="28"/>
        </w:rPr>
        <w:t>ия в сфере массовой информации</w:t>
      </w:r>
    </w:p>
    <w:p w:rsidR="009D3062" w:rsidRPr="00AA10AD" w:rsidRDefault="009D3062" w:rsidP="009D3062">
      <w:pPr>
        <w:spacing w:after="0"/>
        <w:rPr>
          <w:rFonts w:ascii="Times New Roman" w:hAnsi="Times New Roman" w:cs="Times New Roman"/>
          <w:b/>
          <w:sz w:val="28"/>
          <w:szCs w:val="28"/>
        </w:rPr>
      </w:pPr>
      <w:r w:rsidRPr="00AA10AD">
        <w:rPr>
          <w:rFonts w:ascii="Times New Roman" w:hAnsi="Times New Roman" w:cs="Times New Roman"/>
          <w:b/>
          <w:sz w:val="28"/>
          <w:szCs w:val="28"/>
        </w:rPr>
        <w:t xml:space="preserve">7.2. Законодательство </w:t>
      </w:r>
      <w:r w:rsidR="00285C39">
        <w:rPr>
          <w:rFonts w:ascii="Times New Roman" w:hAnsi="Times New Roman" w:cs="Times New Roman"/>
          <w:b/>
          <w:sz w:val="28"/>
          <w:szCs w:val="28"/>
        </w:rPr>
        <w:t>о средствах массовой информации</w:t>
      </w:r>
    </w:p>
    <w:p w:rsidR="00AA10AD" w:rsidRDefault="009D3062" w:rsidP="009D3062">
      <w:pPr>
        <w:spacing w:after="0"/>
        <w:rPr>
          <w:rFonts w:ascii="Times New Roman" w:hAnsi="Times New Roman" w:cs="Times New Roman"/>
          <w:b/>
          <w:sz w:val="28"/>
          <w:szCs w:val="28"/>
        </w:rPr>
      </w:pPr>
      <w:r w:rsidRPr="00AA10AD">
        <w:rPr>
          <w:rFonts w:ascii="Times New Roman" w:hAnsi="Times New Roman" w:cs="Times New Roman"/>
          <w:b/>
          <w:sz w:val="28"/>
          <w:szCs w:val="28"/>
        </w:rPr>
        <w:t xml:space="preserve">7.3. Основные положения Закона  РФ от 27.12.1991 N 2124-1 "О </w:t>
      </w:r>
      <w:r w:rsidR="00285C39">
        <w:rPr>
          <w:rFonts w:ascii="Times New Roman" w:hAnsi="Times New Roman" w:cs="Times New Roman"/>
          <w:b/>
          <w:sz w:val="28"/>
          <w:szCs w:val="28"/>
        </w:rPr>
        <w:t>средствах массовой информации"</w:t>
      </w:r>
    </w:p>
    <w:p w:rsidR="00AA10AD" w:rsidRDefault="00AA10AD" w:rsidP="00AA10AD">
      <w:pPr>
        <w:spacing w:after="0"/>
        <w:jc w:val="center"/>
        <w:rPr>
          <w:rFonts w:ascii="Times New Roman" w:hAnsi="Times New Roman" w:cs="Times New Roman"/>
          <w:b/>
          <w:sz w:val="28"/>
          <w:szCs w:val="28"/>
        </w:rPr>
      </w:pPr>
      <w:r w:rsidRPr="00AA10AD">
        <w:rPr>
          <w:rFonts w:ascii="Times New Roman" w:hAnsi="Times New Roman" w:cs="Times New Roman"/>
          <w:b/>
          <w:sz w:val="28"/>
          <w:szCs w:val="28"/>
        </w:rPr>
        <w:t>7.1. Система государственного управле</w:t>
      </w:r>
      <w:r w:rsidR="00285C39">
        <w:rPr>
          <w:rFonts w:ascii="Times New Roman" w:hAnsi="Times New Roman" w:cs="Times New Roman"/>
          <w:b/>
          <w:sz w:val="28"/>
          <w:szCs w:val="28"/>
        </w:rPr>
        <w:t>ния в сфере массовой информации</w:t>
      </w:r>
    </w:p>
    <w:p w:rsidR="00E8478A" w:rsidRDefault="00E8478A" w:rsidP="00AA10AD">
      <w:pPr>
        <w:spacing w:after="0"/>
        <w:jc w:val="center"/>
        <w:rPr>
          <w:rFonts w:ascii="Times New Roman" w:hAnsi="Times New Roman" w:cs="Times New Roman"/>
          <w:b/>
          <w:sz w:val="28"/>
          <w:szCs w:val="28"/>
        </w:rPr>
      </w:pPr>
    </w:p>
    <w:p w:rsidR="00544E5C" w:rsidRPr="00544E5C" w:rsidRDefault="00544E5C" w:rsidP="00544E5C">
      <w:pPr>
        <w:spacing w:after="0"/>
        <w:ind w:firstLine="567"/>
        <w:jc w:val="both"/>
        <w:rPr>
          <w:rFonts w:ascii="Times New Roman" w:hAnsi="Times New Roman" w:cs="Times New Roman"/>
          <w:sz w:val="28"/>
          <w:szCs w:val="28"/>
        </w:rPr>
      </w:pPr>
      <w:r w:rsidRPr="00544E5C">
        <w:rPr>
          <w:rFonts w:ascii="Times New Roman" w:hAnsi="Times New Roman" w:cs="Times New Roman"/>
          <w:sz w:val="28"/>
          <w:szCs w:val="28"/>
        </w:rPr>
        <w:t xml:space="preserve">Государственный контроль и надзор за соблюдением законодательства Российской Федерации в сфере средств массовой информации и массовых коммуникаций, телевизионного вещания и радиовещания осуществляет Федеральная служба по надзору в сфере связи, информационных технологий и массовых коммуникаций. </w:t>
      </w:r>
    </w:p>
    <w:p w:rsidR="00AA10AD" w:rsidRDefault="00AA10AD" w:rsidP="00AA10AD">
      <w:pPr>
        <w:spacing w:after="0"/>
        <w:rPr>
          <w:rFonts w:ascii="Times New Roman" w:hAnsi="Times New Roman" w:cs="Times New Roman"/>
          <w:b/>
          <w:sz w:val="28"/>
          <w:szCs w:val="28"/>
        </w:rPr>
      </w:pPr>
    </w:p>
    <w:p w:rsidR="00AA10AD" w:rsidRDefault="00AA10AD" w:rsidP="00AA10AD">
      <w:pPr>
        <w:spacing w:after="0"/>
        <w:jc w:val="center"/>
        <w:rPr>
          <w:rFonts w:ascii="Times New Roman" w:hAnsi="Times New Roman" w:cs="Times New Roman"/>
          <w:b/>
          <w:sz w:val="28"/>
          <w:szCs w:val="28"/>
        </w:rPr>
      </w:pPr>
      <w:r w:rsidRPr="00AA10AD">
        <w:rPr>
          <w:rFonts w:ascii="Times New Roman" w:hAnsi="Times New Roman" w:cs="Times New Roman"/>
          <w:b/>
          <w:sz w:val="28"/>
          <w:szCs w:val="28"/>
        </w:rPr>
        <w:t>7.2. Законодательство о средствах массовой информ</w:t>
      </w:r>
      <w:r w:rsidR="00285C39">
        <w:rPr>
          <w:rFonts w:ascii="Times New Roman" w:hAnsi="Times New Roman" w:cs="Times New Roman"/>
          <w:b/>
          <w:sz w:val="28"/>
          <w:szCs w:val="28"/>
        </w:rPr>
        <w:t>ации</w:t>
      </w:r>
    </w:p>
    <w:p w:rsidR="008C50C2" w:rsidRPr="008C50C2" w:rsidRDefault="008C50C2" w:rsidP="008C50C2">
      <w:pPr>
        <w:spacing w:after="0"/>
        <w:rPr>
          <w:rFonts w:ascii="Times New Roman" w:hAnsi="Times New Roman" w:cs="Times New Roman"/>
          <w:b/>
          <w:sz w:val="28"/>
          <w:szCs w:val="28"/>
        </w:rPr>
      </w:pPr>
    </w:p>
    <w:p w:rsidR="00AA10AD" w:rsidRPr="008C50C2" w:rsidRDefault="008C50C2" w:rsidP="008C50C2">
      <w:pPr>
        <w:spacing w:after="0"/>
        <w:jc w:val="both"/>
        <w:rPr>
          <w:rFonts w:ascii="Times New Roman" w:hAnsi="Times New Roman" w:cs="Times New Roman"/>
          <w:sz w:val="28"/>
          <w:szCs w:val="28"/>
        </w:rPr>
      </w:pPr>
      <w:r w:rsidRPr="008C50C2">
        <w:rPr>
          <w:rFonts w:ascii="Times New Roman" w:hAnsi="Times New Roman" w:cs="Times New Roman"/>
          <w:sz w:val="28"/>
          <w:szCs w:val="28"/>
        </w:rPr>
        <w:t>Законодательство Российской Федерации о средствах массовой информации состоит из</w:t>
      </w:r>
      <w:r w:rsidRPr="008C50C2">
        <w:t xml:space="preserve"> </w:t>
      </w:r>
      <w:r w:rsidRPr="008C50C2">
        <w:rPr>
          <w:rFonts w:ascii="Times New Roman" w:hAnsi="Times New Roman" w:cs="Times New Roman"/>
          <w:sz w:val="28"/>
          <w:szCs w:val="28"/>
        </w:rPr>
        <w:t>Закона  РФ от 27.12.1991 N 2124-1 "О средствах массовой информации" и издаваемых в соответствии с ним иных нормативных правовых актов Российской Федерации.</w:t>
      </w:r>
    </w:p>
    <w:p w:rsidR="008C50C2" w:rsidRPr="00AA10AD" w:rsidRDefault="008C50C2" w:rsidP="008C50C2">
      <w:pPr>
        <w:spacing w:after="0"/>
        <w:rPr>
          <w:rFonts w:ascii="Times New Roman" w:hAnsi="Times New Roman" w:cs="Times New Roman"/>
          <w:b/>
          <w:sz w:val="28"/>
          <w:szCs w:val="28"/>
        </w:rPr>
      </w:pPr>
    </w:p>
    <w:p w:rsidR="00AA10AD" w:rsidRDefault="00AA10AD" w:rsidP="00AA10AD">
      <w:pPr>
        <w:spacing w:after="0"/>
        <w:jc w:val="center"/>
        <w:rPr>
          <w:rFonts w:ascii="Times New Roman" w:hAnsi="Times New Roman" w:cs="Times New Roman"/>
          <w:b/>
          <w:sz w:val="28"/>
          <w:szCs w:val="28"/>
        </w:rPr>
      </w:pPr>
      <w:r w:rsidRPr="00AA10AD">
        <w:rPr>
          <w:rFonts w:ascii="Times New Roman" w:hAnsi="Times New Roman" w:cs="Times New Roman"/>
          <w:b/>
          <w:sz w:val="28"/>
          <w:szCs w:val="28"/>
        </w:rPr>
        <w:t>7.3. Основные положения Закона  РФ от 27.12.1991 N 2124-1 "О</w:t>
      </w:r>
      <w:r w:rsidR="00285C39">
        <w:rPr>
          <w:rFonts w:ascii="Times New Roman" w:hAnsi="Times New Roman" w:cs="Times New Roman"/>
          <w:b/>
          <w:sz w:val="28"/>
          <w:szCs w:val="28"/>
        </w:rPr>
        <w:t xml:space="preserve"> средствах массовой информации"</w:t>
      </w:r>
      <w:bookmarkStart w:id="0" w:name="_GoBack"/>
      <w:bookmarkEnd w:id="0"/>
    </w:p>
    <w:p w:rsidR="009705F4" w:rsidRPr="009705F4" w:rsidRDefault="009705F4" w:rsidP="009705F4">
      <w:pPr>
        <w:spacing w:after="0"/>
        <w:jc w:val="both"/>
        <w:rPr>
          <w:rFonts w:ascii="Times New Roman" w:hAnsi="Times New Roman" w:cs="Times New Roman"/>
          <w:b/>
          <w:sz w:val="28"/>
          <w:szCs w:val="28"/>
        </w:rPr>
      </w:pPr>
    </w:p>
    <w:p w:rsidR="009705F4" w:rsidRPr="009705F4" w:rsidRDefault="009705F4" w:rsidP="009705F4">
      <w:pPr>
        <w:spacing w:after="0"/>
        <w:ind w:firstLine="567"/>
        <w:jc w:val="both"/>
        <w:rPr>
          <w:rFonts w:ascii="Times New Roman" w:hAnsi="Times New Roman" w:cs="Times New Roman"/>
          <w:b/>
          <w:sz w:val="28"/>
          <w:szCs w:val="28"/>
        </w:rPr>
      </w:pPr>
      <w:r w:rsidRPr="009705F4">
        <w:rPr>
          <w:rFonts w:ascii="Times New Roman" w:hAnsi="Times New Roman" w:cs="Times New Roman"/>
          <w:sz w:val="28"/>
          <w:szCs w:val="28"/>
        </w:rPr>
        <w:t>Статья 1 вышеуказанного закона устанавливает свободу массовой информации.</w:t>
      </w:r>
      <w:r>
        <w:rPr>
          <w:rFonts w:ascii="Times New Roman" w:hAnsi="Times New Roman" w:cs="Times New Roman"/>
          <w:b/>
          <w:sz w:val="28"/>
          <w:szCs w:val="28"/>
        </w:rPr>
        <w:t xml:space="preserve"> </w:t>
      </w:r>
      <w:r w:rsidRPr="009705F4">
        <w:rPr>
          <w:rFonts w:ascii="Times New Roman" w:hAnsi="Times New Roman" w:cs="Times New Roman"/>
          <w:sz w:val="28"/>
          <w:szCs w:val="28"/>
        </w:rPr>
        <w:t>В Российской Федерации</w:t>
      </w:r>
      <w:r>
        <w:rPr>
          <w:rFonts w:ascii="Times New Roman" w:hAnsi="Times New Roman" w:cs="Times New Roman"/>
          <w:sz w:val="28"/>
          <w:szCs w:val="28"/>
        </w:rPr>
        <w:t xml:space="preserve"> </w:t>
      </w:r>
      <w:r w:rsidRPr="009705F4">
        <w:rPr>
          <w:rFonts w:ascii="Times New Roman" w:hAnsi="Times New Roman" w:cs="Times New Roman"/>
          <w:sz w:val="28"/>
          <w:szCs w:val="28"/>
        </w:rPr>
        <w:t>поиск, получение, производство и распространение массовой информ</w:t>
      </w:r>
      <w:r>
        <w:rPr>
          <w:rFonts w:ascii="Times New Roman" w:hAnsi="Times New Roman" w:cs="Times New Roman"/>
          <w:sz w:val="28"/>
          <w:szCs w:val="28"/>
        </w:rPr>
        <w:t xml:space="preserve">ации, </w:t>
      </w:r>
      <w:r w:rsidRPr="009705F4">
        <w:rPr>
          <w:rFonts w:ascii="Times New Roman" w:hAnsi="Times New Roman" w:cs="Times New Roman"/>
          <w:sz w:val="28"/>
          <w:szCs w:val="28"/>
        </w:rPr>
        <w:t xml:space="preserve">учреждение средств массовой информации, владение, </w:t>
      </w:r>
      <w:r>
        <w:rPr>
          <w:rFonts w:ascii="Times New Roman" w:hAnsi="Times New Roman" w:cs="Times New Roman"/>
          <w:sz w:val="28"/>
          <w:szCs w:val="28"/>
        </w:rPr>
        <w:t xml:space="preserve">пользование и распоряжение ими, </w:t>
      </w:r>
      <w:r w:rsidRPr="009705F4">
        <w:rPr>
          <w:rFonts w:ascii="Times New Roman" w:hAnsi="Times New Roman" w:cs="Times New Roman"/>
          <w:sz w:val="28"/>
          <w:szCs w:val="28"/>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w:t>
      </w:r>
      <w:r>
        <w:rPr>
          <w:rFonts w:ascii="Times New Roman" w:hAnsi="Times New Roman" w:cs="Times New Roman"/>
          <w:sz w:val="28"/>
          <w:szCs w:val="28"/>
        </w:rPr>
        <w:t xml:space="preserve">ии средств массовой информации, </w:t>
      </w:r>
      <w:r w:rsidRPr="009705F4">
        <w:rPr>
          <w:rFonts w:ascii="Times New Roman" w:hAnsi="Times New Roman" w:cs="Times New Roman"/>
          <w:sz w:val="28"/>
          <w:szCs w:val="28"/>
        </w:rPr>
        <w:t>не подлежат ограничениям, за исключением предусмотренных законодательством Российской Федерации о средствах массовой информации.</w:t>
      </w:r>
    </w:p>
    <w:p w:rsidR="009D4EA1" w:rsidRDefault="009705F4" w:rsidP="00E8478A">
      <w:pPr>
        <w:spacing w:after="0"/>
        <w:jc w:val="both"/>
        <w:rPr>
          <w:rFonts w:ascii="Times New Roman" w:hAnsi="Times New Roman" w:cs="Times New Roman"/>
          <w:sz w:val="28"/>
          <w:szCs w:val="28"/>
        </w:rPr>
      </w:pPr>
      <w:r>
        <w:rPr>
          <w:rFonts w:ascii="Times New Roman" w:hAnsi="Times New Roman" w:cs="Times New Roman"/>
          <w:sz w:val="28"/>
          <w:szCs w:val="28"/>
        </w:rPr>
        <w:t>Таким образом, о</w:t>
      </w:r>
      <w:r w:rsidR="00E8478A" w:rsidRPr="00E8478A">
        <w:rPr>
          <w:rFonts w:ascii="Times New Roman" w:hAnsi="Times New Roman" w:cs="Times New Roman"/>
          <w:sz w:val="28"/>
          <w:szCs w:val="28"/>
        </w:rPr>
        <w:t xml:space="preserve">существление свободы выражения мнений и свободы массовой информации налагает особые обязанности, особую ответственность и может быть сопряжено с ограничениями, установленными законом и необходимыми в демократическом обществе для уважения прав и репутации </w:t>
      </w:r>
      <w:r w:rsidR="00E8478A" w:rsidRPr="00E8478A">
        <w:rPr>
          <w:rFonts w:ascii="Times New Roman" w:hAnsi="Times New Roman" w:cs="Times New Roman"/>
          <w:sz w:val="28"/>
          <w:szCs w:val="28"/>
        </w:rPr>
        <w:lastRenderedPageBreak/>
        <w:t>других лиц, охраны государственной безопасности и общественного порядка, предотвращения беспорядков и преступлений, охраны здоровья и нравственности, предотвращения разглашения информации, полученной конфиденциально, обеспечения авторитета и беспристрастности правосудия (статья 29 Всеобщей декларации прав человека, пункт 3 статьи 19 и статья 20 Международного пакта о гражданских и политических правах, пункт 2 статьи 10 Конвенции о защите прав человека и основных свобод, статьи 29 и 55 Конституции Российской Федерации).</w:t>
      </w:r>
    </w:p>
    <w:p w:rsidR="009705F4" w:rsidRPr="009705F4" w:rsidRDefault="009705F4" w:rsidP="009705F4">
      <w:pPr>
        <w:spacing w:after="0"/>
        <w:jc w:val="both"/>
        <w:rPr>
          <w:rFonts w:ascii="Times New Roman" w:hAnsi="Times New Roman" w:cs="Times New Roman"/>
          <w:sz w:val="28"/>
          <w:szCs w:val="28"/>
        </w:rPr>
      </w:pPr>
      <w:r w:rsidRPr="009705F4">
        <w:rPr>
          <w:rFonts w:ascii="Times New Roman" w:hAnsi="Times New Roman" w:cs="Times New Roman"/>
          <w:sz w:val="28"/>
          <w:szCs w:val="28"/>
        </w:rPr>
        <w:t>Основные понятия</w:t>
      </w:r>
      <w:r>
        <w:rPr>
          <w:rFonts w:ascii="Times New Roman" w:hAnsi="Times New Roman" w:cs="Times New Roman"/>
          <w:sz w:val="28"/>
          <w:szCs w:val="28"/>
        </w:rPr>
        <w:t xml:space="preserve"> закона содержаться в статье 2. Так, </w:t>
      </w:r>
      <w:r w:rsidRPr="009705F4">
        <w:rPr>
          <w:rFonts w:ascii="Times New Roman" w:hAnsi="Times New Roman" w:cs="Times New Roman"/>
          <w:b/>
          <w:i/>
          <w:sz w:val="28"/>
          <w:szCs w:val="28"/>
        </w:rPr>
        <w:t>под массовой информацией</w:t>
      </w:r>
      <w:r w:rsidRPr="009705F4">
        <w:rPr>
          <w:rFonts w:ascii="Times New Roman" w:hAnsi="Times New Roman" w:cs="Times New Roman"/>
          <w:sz w:val="28"/>
          <w:szCs w:val="28"/>
        </w:rPr>
        <w:t xml:space="preserve"> понимаются предназначенные для неограниченного круга лиц печатные, аудио-, аудиовизуальные и иные сообщения и материалы;</w:t>
      </w:r>
    </w:p>
    <w:p w:rsidR="009705F4" w:rsidRPr="009705F4" w:rsidRDefault="009705F4" w:rsidP="009705F4">
      <w:pPr>
        <w:spacing w:after="0"/>
        <w:jc w:val="both"/>
        <w:rPr>
          <w:rFonts w:ascii="Times New Roman" w:hAnsi="Times New Roman" w:cs="Times New Roman"/>
          <w:sz w:val="28"/>
          <w:szCs w:val="28"/>
        </w:rPr>
      </w:pPr>
      <w:r w:rsidRPr="009705F4">
        <w:rPr>
          <w:rFonts w:ascii="Times New Roman" w:hAnsi="Times New Roman" w:cs="Times New Roman"/>
          <w:b/>
          <w:i/>
          <w:sz w:val="28"/>
          <w:szCs w:val="28"/>
        </w:rPr>
        <w:t>под средством массовой информации</w:t>
      </w:r>
      <w:r w:rsidRPr="009705F4">
        <w:rPr>
          <w:rFonts w:ascii="Times New Roman" w:hAnsi="Times New Roman" w:cs="Times New Roman"/>
          <w:sz w:val="28"/>
          <w:szCs w:val="28"/>
        </w:rPr>
        <w:t xml:space="preserve">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p>
    <w:p w:rsidR="009705F4" w:rsidRDefault="009705F4" w:rsidP="009705F4">
      <w:pPr>
        <w:spacing w:after="0"/>
        <w:jc w:val="both"/>
        <w:rPr>
          <w:rFonts w:ascii="Times New Roman" w:hAnsi="Times New Roman" w:cs="Times New Roman"/>
          <w:sz w:val="28"/>
          <w:szCs w:val="28"/>
        </w:rPr>
      </w:pPr>
      <w:r w:rsidRPr="009705F4">
        <w:rPr>
          <w:rFonts w:ascii="Times New Roman" w:hAnsi="Times New Roman" w:cs="Times New Roman"/>
          <w:b/>
          <w:i/>
          <w:sz w:val="28"/>
          <w:szCs w:val="28"/>
        </w:rPr>
        <w:t>под периодическим печатным изданием</w:t>
      </w:r>
      <w:r w:rsidRPr="009705F4">
        <w:rPr>
          <w:rFonts w:ascii="Times New Roman" w:hAnsi="Times New Roman" w:cs="Times New Roman"/>
          <w:sz w:val="28"/>
          <w:szCs w:val="28"/>
        </w:rPr>
        <w:t xml:space="preserve"> понимается газета, журнал, альманах, бюллетень, иное издание, имеющее постоянное наименование (название), текущий номер и выходящее в свет </w:t>
      </w:r>
      <w:r w:rsidRPr="009705F4">
        <w:rPr>
          <w:rFonts w:ascii="Times New Roman" w:hAnsi="Times New Roman" w:cs="Times New Roman"/>
          <w:b/>
          <w:i/>
          <w:sz w:val="28"/>
          <w:szCs w:val="28"/>
        </w:rPr>
        <w:t>не реже одного раза в год</w:t>
      </w:r>
      <w:r w:rsidRPr="009705F4">
        <w:rPr>
          <w:rFonts w:ascii="Times New Roman" w:hAnsi="Times New Roman" w:cs="Times New Roman"/>
          <w:sz w:val="28"/>
          <w:szCs w:val="28"/>
        </w:rPr>
        <w:t>;</w:t>
      </w:r>
      <w:r>
        <w:rPr>
          <w:rFonts w:ascii="Times New Roman" w:hAnsi="Times New Roman" w:cs="Times New Roman"/>
          <w:sz w:val="28"/>
          <w:szCs w:val="28"/>
        </w:rPr>
        <w:t xml:space="preserve"> и тд.</w:t>
      </w:r>
    </w:p>
    <w:p w:rsidR="00A010B1" w:rsidRDefault="00A010B1" w:rsidP="00AD55C1">
      <w:pPr>
        <w:spacing w:after="0"/>
        <w:ind w:firstLine="426"/>
        <w:jc w:val="both"/>
        <w:rPr>
          <w:rFonts w:ascii="Times New Roman" w:hAnsi="Times New Roman" w:cs="Times New Roman"/>
          <w:sz w:val="28"/>
          <w:szCs w:val="28"/>
        </w:rPr>
      </w:pPr>
      <w:r w:rsidRPr="00A010B1">
        <w:rPr>
          <w:rFonts w:ascii="Times New Roman" w:hAnsi="Times New Roman" w:cs="Times New Roman"/>
          <w:sz w:val="28"/>
          <w:szCs w:val="28"/>
        </w:rPr>
        <w:t>В силу абзаца девятого части 1 статьи 2 и части 1 статьи 8 Закона Российской Федерации "О средствах массовой информации" для осуществления редакцией производства и выпуска средства массовой информации необходима государственная регистрация средства массовой информации. Исключение составляют перечисленные в статье 12 этого Закона случаи освобождения средств массовой информации от государственной регистрации.</w:t>
      </w:r>
      <w:r w:rsidR="00BA5F3A" w:rsidRPr="00BA5F3A">
        <w:t xml:space="preserve"> </w:t>
      </w:r>
      <w:r w:rsidR="00BA5F3A" w:rsidRPr="00BA5F3A">
        <w:rPr>
          <w:rFonts w:ascii="Times New Roman" w:hAnsi="Times New Roman" w:cs="Times New Roman"/>
          <w:sz w:val="28"/>
          <w:szCs w:val="28"/>
        </w:rPr>
        <w:t>Периодическое распространение массовой информации может осуществляться через телекоммуникационные сети (информационно-телекоммуникационные сети), в том числе через сеть Интернет.</w:t>
      </w:r>
    </w:p>
    <w:p w:rsidR="009D4EA1" w:rsidRDefault="00BA5F3A" w:rsidP="00AD55C1">
      <w:pPr>
        <w:spacing w:after="0"/>
        <w:ind w:firstLine="567"/>
        <w:jc w:val="both"/>
        <w:rPr>
          <w:rFonts w:ascii="Times New Roman" w:hAnsi="Times New Roman" w:cs="Times New Roman"/>
          <w:sz w:val="28"/>
          <w:szCs w:val="28"/>
        </w:rPr>
      </w:pPr>
      <w:r w:rsidRPr="00BA5F3A">
        <w:rPr>
          <w:rFonts w:ascii="Times New Roman" w:hAnsi="Times New Roman" w:cs="Times New Roman"/>
          <w:sz w:val="28"/>
          <w:szCs w:val="28"/>
        </w:rPr>
        <w:t>В силу положений статей 8, 11 и 18 Закона Российской Федерации "О средствах массовой информации" учредитель (соучредители) принимает решение о создании средства массовой информации, а также участвует в организации деятельности редакции (в частности, путем утверждения устава редакции и (или) заключения договора с редакцией средства массовой информации (главным редактором)).</w:t>
      </w:r>
    </w:p>
    <w:p w:rsidR="0010324B" w:rsidRDefault="0010324B" w:rsidP="00BA5F3A">
      <w:pPr>
        <w:spacing w:after="0"/>
        <w:jc w:val="both"/>
        <w:rPr>
          <w:rFonts w:ascii="Times New Roman" w:hAnsi="Times New Roman" w:cs="Times New Roman"/>
          <w:sz w:val="28"/>
          <w:szCs w:val="28"/>
        </w:rPr>
      </w:pPr>
    </w:p>
    <w:p w:rsidR="0010324B" w:rsidRPr="0010324B" w:rsidRDefault="0010324B" w:rsidP="0010324B">
      <w:pPr>
        <w:spacing w:after="0"/>
        <w:jc w:val="both"/>
        <w:rPr>
          <w:rFonts w:ascii="Times New Roman" w:hAnsi="Times New Roman" w:cs="Times New Roman"/>
          <w:sz w:val="28"/>
          <w:szCs w:val="28"/>
        </w:rPr>
      </w:pPr>
      <w:r w:rsidRPr="0010324B">
        <w:rPr>
          <w:rFonts w:ascii="Times New Roman" w:hAnsi="Times New Roman" w:cs="Times New Roman"/>
          <w:sz w:val="28"/>
          <w:szCs w:val="28"/>
        </w:rPr>
        <w:t xml:space="preserve">Учредителем (соучредителем) средства массовой информации может быть гражданин, объединение граждан, организация, государственный орган. </w:t>
      </w:r>
      <w:r w:rsidRPr="0010324B">
        <w:rPr>
          <w:rFonts w:ascii="Times New Roman" w:hAnsi="Times New Roman" w:cs="Times New Roman"/>
          <w:sz w:val="28"/>
          <w:szCs w:val="28"/>
        </w:rPr>
        <w:lastRenderedPageBreak/>
        <w:t>Учредителем (соучредителем) печатного средства массовой информации и сетевого издания в соответствии с Федеральным законом от 6 октября 2003 года N 131-ФЗ "Об общих принципах организации местного самоуправления в Российской Федерации" может быть орган местного самоуправления.</w:t>
      </w:r>
    </w:p>
    <w:p w:rsidR="0010324B" w:rsidRPr="0010324B" w:rsidRDefault="0010324B" w:rsidP="0010324B">
      <w:pPr>
        <w:spacing w:after="0"/>
        <w:jc w:val="both"/>
        <w:rPr>
          <w:rFonts w:ascii="Times New Roman" w:hAnsi="Times New Roman" w:cs="Times New Roman"/>
          <w:b/>
          <w:i/>
          <w:sz w:val="28"/>
          <w:szCs w:val="28"/>
        </w:rPr>
      </w:pPr>
      <w:r w:rsidRPr="0010324B">
        <w:rPr>
          <w:rFonts w:ascii="Times New Roman" w:hAnsi="Times New Roman" w:cs="Times New Roman"/>
          <w:b/>
          <w:i/>
          <w:sz w:val="28"/>
          <w:szCs w:val="28"/>
        </w:rPr>
        <w:t>Не может выступать учредителем:</w:t>
      </w:r>
    </w:p>
    <w:p w:rsidR="0010324B" w:rsidRPr="0010324B" w:rsidRDefault="0010324B" w:rsidP="0010324B">
      <w:pPr>
        <w:pStyle w:val="a8"/>
        <w:numPr>
          <w:ilvl w:val="0"/>
          <w:numId w:val="1"/>
        </w:numPr>
        <w:spacing w:after="0"/>
        <w:jc w:val="both"/>
        <w:rPr>
          <w:rFonts w:ascii="Times New Roman" w:hAnsi="Times New Roman" w:cs="Times New Roman"/>
          <w:sz w:val="28"/>
          <w:szCs w:val="28"/>
        </w:rPr>
      </w:pPr>
      <w:r w:rsidRPr="0010324B">
        <w:rPr>
          <w:rFonts w:ascii="Times New Roman" w:hAnsi="Times New Roman" w:cs="Times New Roman"/>
          <w:sz w:val="28"/>
          <w:szCs w:val="28"/>
        </w:rPr>
        <w:t>гражданин, отбывающий наказание в местах лишения свободы либо имеющий судимость за совершение преступлений с использованием средств массовой информации или информационно-телекоммуникационных сетей, в том числе сети "Интернет", или за совершение преступлений, связанных с осуществлением экстремистской деятельности, а также гражданин, не достигший восемнадцатилетнего возраста или признанный судом недееспособным;</w:t>
      </w:r>
    </w:p>
    <w:p w:rsidR="0010324B" w:rsidRPr="0010324B" w:rsidRDefault="0010324B" w:rsidP="0010324B">
      <w:pPr>
        <w:pStyle w:val="a8"/>
        <w:numPr>
          <w:ilvl w:val="0"/>
          <w:numId w:val="1"/>
        </w:numPr>
        <w:spacing w:after="0"/>
        <w:jc w:val="both"/>
        <w:rPr>
          <w:rFonts w:ascii="Times New Roman" w:hAnsi="Times New Roman" w:cs="Times New Roman"/>
          <w:sz w:val="28"/>
          <w:szCs w:val="28"/>
        </w:rPr>
      </w:pPr>
      <w:r w:rsidRPr="0010324B">
        <w:rPr>
          <w:rFonts w:ascii="Times New Roman" w:hAnsi="Times New Roman" w:cs="Times New Roman"/>
          <w:sz w:val="28"/>
          <w:szCs w:val="28"/>
        </w:rPr>
        <w:t>объединение граждан, предприятие, учреждение, организация, деятельность которых запрещена по закону;</w:t>
      </w:r>
    </w:p>
    <w:p w:rsidR="0010324B" w:rsidRPr="0010324B" w:rsidRDefault="0010324B" w:rsidP="0010324B">
      <w:pPr>
        <w:pStyle w:val="a8"/>
        <w:numPr>
          <w:ilvl w:val="0"/>
          <w:numId w:val="1"/>
        </w:numPr>
        <w:spacing w:after="0"/>
        <w:jc w:val="both"/>
        <w:rPr>
          <w:rFonts w:ascii="Times New Roman" w:hAnsi="Times New Roman" w:cs="Times New Roman"/>
          <w:sz w:val="28"/>
          <w:szCs w:val="28"/>
        </w:rPr>
      </w:pPr>
      <w:r w:rsidRPr="0010324B">
        <w:rPr>
          <w:rFonts w:ascii="Times New Roman" w:hAnsi="Times New Roman" w:cs="Times New Roman"/>
          <w:sz w:val="28"/>
          <w:szCs w:val="28"/>
        </w:rPr>
        <w:t>гражданин другого государства или лицо без гражданства, не проживающее постоянно в Российской Федерации.</w:t>
      </w:r>
    </w:p>
    <w:p w:rsidR="0010324B" w:rsidRDefault="0010324B" w:rsidP="00BA5F3A">
      <w:pPr>
        <w:spacing w:after="0"/>
        <w:jc w:val="both"/>
        <w:rPr>
          <w:rFonts w:ascii="Times New Roman" w:hAnsi="Times New Roman" w:cs="Times New Roman"/>
          <w:sz w:val="28"/>
          <w:szCs w:val="28"/>
        </w:rPr>
      </w:pPr>
    </w:p>
    <w:p w:rsidR="00C5567A" w:rsidRPr="00C5567A" w:rsidRDefault="00343DE2" w:rsidP="00AD55C1">
      <w:pPr>
        <w:spacing w:after="0"/>
        <w:ind w:firstLine="426"/>
        <w:jc w:val="both"/>
        <w:rPr>
          <w:rFonts w:ascii="Times New Roman" w:hAnsi="Times New Roman" w:cs="Times New Roman"/>
          <w:sz w:val="28"/>
          <w:szCs w:val="28"/>
        </w:rPr>
      </w:pPr>
      <w:r>
        <w:rPr>
          <w:rFonts w:ascii="Times New Roman" w:hAnsi="Times New Roman" w:cs="Times New Roman"/>
          <w:sz w:val="28"/>
          <w:szCs w:val="28"/>
        </w:rPr>
        <w:t>Статья 3 устанавливает недопустимость цензуры. И</w:t>
      </w:r>
      <w:r w:rsidR="00C5567A" w:rsidRPr="00C5567A">
        <w:rPr>
          <w:rFonts w:ascii="Times New Roman" w:hAnsi="Times New Roman" w:cs="Times New Roman"/>
          <w:sz w:val="28"/>
          <w:szCs w:val="28"/>
        </w:rPr>
        <w:t>сходя из содержания части 1 статьи 3 Закона Российской Федерации "О средствах массовой информации" цензурой признается требование от редакции средства массовой информации или от ее представителей (в частности, от главного редактора, его заместителя) со стороны должностных лиц, органов государственной власти, иных государственных органов, органов местного самоуправления, организаций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w:t>
      </w:r>
      <w:r>
        <w:rPr>
          <w:rFonts w:ascii="Times New Roman" w:hAnsi="Times New Roman" w:cs="Times New Roman"/>
          <w:sz w:val="28"/>
          <w:szCs w:val="28"/>
        </w:rPr>
        <w:t xml:space="preserve"> </w:t>
      </w:r>
      <w:r w:rsidR="00C5567A" w:rsidRPr="00C5567A">
        <w:rPr>
          <w:rFonts w:ascii="Times New Roman" w:hAnsi="Times New Roman" w:cs="Times New Roman"/>
          <w:sz w:val="28"/>
          <w:szCs w:val="28"/>
        </w:rPr>
        <w:t xml:space="preserve">Требование обязательного предварительного согласования материалов или сообщений может быть законным, если оно исходит от главного редактора как от лица, несущего ответственность за соответствие требованиям закона содержания распространенных материалов и сообщений. Законность подобного требования, исходящего от учредителя средства массовой информации, зависит от того, предусмотрена ли такая возможность в уставе редакции или заменяющем его договоре. </w:t>
      </w:r>
    </w:p>
    <w:p w:rsidR="00C5567A" w:rsidRPr="00C5567A" w:rsidRDefault="00C5567A" w:rsidP="00C5567A">
      <w:pPr>
        <w:spacing w:after="0"/>
        <w:jc w:val="both"/>
        <w:rPr>
          <w:rFonts w:ascii="Times New Roman" w:hAnsi="Times New Roman" w:cs="Times New Roman"/>
          <w:sz w:val="28"/>
          <w:szCs w:val="28"/>
        </w:rPr>
      </w:pPr>
    </w:p>
    <w:p w:rsidR="00C5567A" w:rsidRPr="00C5567A" w:rsidRDefault="00C5567A" w:rsidP="00C5567A">
      <w:pPr>
        <w:spacing w:after="0"/>
        <w:jc w:val="both"/>
        <w:rPr>
          <w:rFonts w:ascii="Times New Roman" w:hAnsi="Times New Roman" w:cs="Times New Roman"/>
          <w:sz w:val="28"/>
          <w:szCs w:val="28"/>
        </w:rPr>
      </w:pPr>
      <w:r w:rsidRPr="00C5567A">
        <w:rPr>
          <w:rFonts w:ascii="Times New Roman" w:hAnsi="Times New Roman" w:cs="Times New Roman"/>
          <w:sz w:val="28"/>
          <w:szCs w:val="28"/>
        </w:rPr>
        <w:t xml:space="preserve">Не может признаваться цензурой адресованное непосредственно журналисту требование должностного лица предварительно согласовывать исходный </w:t>
      </w:r>
      <w:r w:rsidRPr="00C5567A">
        <w:rPr>
          <w:rFonts w:ascii="Times New Roman" w:hAnsi="Times New Roman" w:cs="Times New Roman"/>
          <w:sz w:val="28"/>
          <w:szCs w:val="28"/>
        </w:rPr>
        <w:lastRenderedPageBreak/>
        <w:t xml:space="preserve">текст интервью (расшифровки), взятого у этого лица (часть 1 статьи 3 Закона Российской Федерации "О средствах массовой информации"). </w:t>
      </w:r>
    </w:p>
    <w:p w:rsidR="00C5567A" w:rsidRPr="00C5567A" w:rsidRDefault="00C5567A" w:rsidP="00C5567A">
      <w:pPr>
        <w:spacing w:after="0"/>
        <w:jc w:val="both"/>
        <w:rPr>
          <w:rFonts w:ascii="Times New Roman" w:hAnsi="Times New Roman" w:cs="Times New Roman"/>
          <w:sz w:val="28"/>
          <w:szCs w:val="28"/>
        </w:rPr>
      </w:pPr>
      <w:r w:rsidRPr="00C5567A">
        <w:rPr>
          <w:rFonts w:ascii="Times New Roman" w:hAnsi="Times New Roman" w:cs="Times New Roman"/>
          <w:sz w:val="28"/>
          <w:szCs w:val="28"/>
        </w:rPr>
        <w:t>Если автором статьи, заметки и т.п., подготовленных на основе интервью, является журналист, а не интервьюируемый, то в средстве массовой информации возможно осуществление редактирования исходного текста интервью для создания вышеуказанных произведений, не допуская при этом искажения его смысла и слов интервьюируемого.</w:t>
      </w:r>
    </w:p>
    <w:p w:rsidR="00343DE2" w:rsidRPr="00343DE2" w:rsidRDefault="00343DE2" w:rsidP="00AD55C1">
      <w:pPr>
        <w:spacing w:after="0"/>
        <w:ind w:firstLine="567"/>
        <w:jc w:val="both"/>
        <w:rPr>
          <w:rFonts w:ascii="Times New Roman" w:hAnsi="Times New Roman" w:cs="Times New Roman"/>
          <w:sz w:val="28"/>
          <w:szCs w:val="28"/>
        </w:rPr>
      </w:pPr>
      <w:r>
        <w:rPr>
          <w:rFonts w:ascii="Times New Roman" w:hAnsi="Times New Roman" w:cs="Times New Roman"/>
          <w:sz w:val="28"/>
          <w:szCs w:val="28"/>
        </w:rPr>
        <w:t>Статья 4 устанавливает н</w:t>
      </w:r>
      <w:r w:rsidRPr="00343DE2">
        <w:rPr>
          <w:rFonts w:ascii="Times New Roman" w:hAnsi="Times New Roman" w:cs="Times New Roman"/>
          <w:sz w:val="28"/>
          <w:szCs w:val="28"/>
        </w:rPr>
        <w:t>едопустимость злоупотребления свободой массовой информации</w:t>
      </w:r>
      <w:r>
        <w:rPr>
          <w:rFonts w:ascii="Times New Roman" w:hAnsi="Times New Roman" w:cs="Times New Roman"/>
          <w:sz w:val="28"/>
          <w:szCs w:val="28"/>
        </w:rPr>
        <w:t xml:space="preserve">. </w:t>
      </w:r>
      <w:r w:rsidRPr="00343DE2">
        <w:rPr>
          <w:rFonts w:ascii="Times New Roman" w:hAnsi="Times New Roman" w:cs="Times New Roman"/>
          <w:sz w:val="28"/>
          <w:szCs w:val="28"/>
        </w:rPr>
        <w:t>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 xml:space="preserve">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новых потенциально опасных психоактивных веществ, о способах и местах культивирования растений, содержащих наркотические средства или </w:t>
      </w:r>
      <w:r w:rsidRPr="00343DE2">
        <w:rPr>
          <w:rFonts w:ascii="Times New Roman" w:hAnsi="Times New Roman" w:cs="Times New Roman"/>
          <w:sz w:val="28"/>
          <w:szCs w:val="28"/>
        </w:rPr>
        <w:lastRenderedPageBreak/>
        <w:t>психотропные вещества либо их прекурсоры, пропаганда каких-либо преимуществ использования отдельных наркотических средств, психотропных веществ, их аналогов или прекурсоров, новых потенциально опасных психоактивных веществ, растений, содержащих наркотические средства или психотропные вещества либо их прекурсоры, и распространение иной информации, распространение которой запрещено федеральными законами.</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w:t>
      </w:r>
      <w:r>
        <w:rPr>
          <w:rFonts w:ascii="Times New Roman" w:hAnsi="Times New Roman" w:cs="Times New Roman"/>
          <w:sz w:val="28"/>
          <w:szCs w:val="28"/>
        </w:rPr>
        <w:t xml:space="preserve">перации. </w:t>
      </w:r>
      <w:r w:rsidRPr="00343DE2">
        <w:rPr>
          <w:rFonts w:ascii="Times New Roman" w:hAnsi="Times New Roman" w:cs="Times New Roman"/>
          <w:sz w:val="28"/>
          <w:szCs w:val="28"/>
        </w:rPr>
        <w:t>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Запрещается распространение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за исключением случаев, предусмотренных пунктами 1 - 3 части четвертой статьи 41 настоящего Закона.</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Запрещается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w:t>
      </w:r>
    </w:p>
    <w:p w:rsidR="00343DE2"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 xml:space="preserve">Запрещается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w:t>
      </w:r>
      <w:r w:rsidRPr="00343DE2">
        <w:rPr>
          <w:rFonts w:ascii="Times New Roman" w:hAnsi="Times New Roman" w:cs="Times New Roman"/>
          <w:sz w:val="28"/>
          <w:szCs w:val="28"/>
        </w:rPr>
        <w:lastRenderedPageBreak/>
        <w:t>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w:t>
      </w:r>
      <w:r>
        <w:rPr>
          <w:rFonts w:ascii="Times New Roman" w:hAnsi="Times New Roman" w:cs="Times New Roman"/>
          <w:sz w:val="28"/>
          <w:szCs w:val="28"/>
        </w:rPr>
        <w:t>аспития) алкогольной продукции.</w:t>
      </w:r>
    </w:p>
    <w:p w:rsidR="009D4EA1" w:rsidRPr="00343DE2" w:rsidRDefault="00343DE2" w:rsidP="00343DE2">
      <w:pPr>
        <w:spacing w:after="0"/>
        <w:jc w:val="both"/>
        <w:rPr>
          <w:rFonts w:ascii="Times New Roman" w:hAnsi="Times New Roman" w:cs="Times New Roman"/>
          <w:sz w:val="28"/>
          <w:szCs w:val="28"/>
        </w:rPr>
      </w:pPr>
      <w:r w:rsidRPr="00343DE2">
        <w:rPr>
          <w:rFonts w:ascii="Times New Roman" w:hAnsi="Times New Roman" w:cs="Times New Roman"/>
          <w:sz w:val="28"/>
          <w:szCs w:val="28"/>
        </w:rPr>
        <w:t>Запрещается распространение в средствах массовой информации и в сообщениях и материалах средств массовой информации в информационно-телекоммуникационных сетях информации о некоммерческой организации, включенной в реестр некоммерческих организаций, выполняющих функции иностранного агента, об общественном объединении, включенном в реестр незарегистрированных общественных объединений, выполняющих функции иностранного агента, о физическом лице, включенном в список физических лиц, выполняющих функции иностранного агента (за исключением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а также материалов, созданных такими некоммерческой организацией, общественным объединением, физическим лицом, без указания на то, что некоммерческая организация, незарегистрированное общественное объединение или физическое лицо выполняет функции иностранного агента.</w:t>
      </w:r>
    </w:p>
    <w:p w:rsidR="00F40D2A" w:rsidRPr="004A566A" w:rsidRDefault="00F40D2A" w:rsidP="00AA10AD">
      <w:pPr>
        <w:spacing w:after="0"/>
        <w:jc w:val="center"/>
        <w:rPr>
          <w:rFonts w:ascii="Times New Roman" w:hAnsi="Times New Roman" w:cs="Times New Roman"/>
          <w:b/>
          <w:i/>
          <w:sz w:val="24"/>
          <w:szCs w:val="24"/>
        </w:rPr>
      </w:pPr>
    </w:p>
    <w:p w:rsidR="00F40D2A" w:rsidRPr="004A566A" w:rsidRDefault="00921589" w:rsidP="00921589">
      <w:pPr>
        <w:spacing w:after="0"/>
        <w:jc w:val="center"/>
        <w:rPr>
          <w:rFonts w:ascii="Times New Roman" w:hAnsi="Times New Roman" w:cs="Times New Roman"/>
          <w:b/>
          <w:i/>
          <w:sz w:val="24"/>
          <w:szCs w:val="24"/>
        </w:rPr>
      </w:pPr>
      <w:r w:rsidRPr="004A566A">
        <w:rPr>
          <w:rFonts w:ascii="Times New Roman" w:hAnsi="Times New Roman" w:cs="Times New Roman"/>
          <w:b/>
          <w:i/>
          <w:sz w:val="24"/>
          <w:szCs w:val="24"/>
        </w:rPr>
        <w:t>Литература:</w:t>
      </w:r>
    </w:p>
    <w:p w:rsidR="009D4EA1" w:rsidRPr="004A566A" w:rsidRDefault="009D4EA1" w:rsidP="00921589">
      <w:pPr>
        <w:pStyle w:val="a8"/>
        <w:numPr>
          <w:ilvl w:val="0"/>
          <w:numId w:val="2"/>
        </w:numPr>
        <w:spacing w:after="0"/>
        <w:ind w:left="0" w:firstLine="0"/>
        <w:jc w:val="both"/>
        <w:rPr>
          <w:rFonts w:ascii="Times New Roman" w:hAnsi="Times New Roman" w:cs="Times New Roman"/>
          <w:i/>
          <w:sz w:val="24"/>
          <w:szCs w:val="24"/>
        </w:rPr>
      </w:pPr>
      <w:r w:rsidRPr="004A566A">
        <w:rPr>
          <w:rFonts w:ascii="Times New Roman" w:hAnsi="Times New Roman" w:cs="Times New Roman"/>
          <w:i/>
          <w:sz w:val="24"/>
          <w:szCs w:val="24"/>
        </w:rPr>
        <w:t>Закон РФ от 27.12.1991 N 2124-1 (ред. от 30.12.2020) "О средствах массовой информации" (с изм. и доп., вступ. в силу с 01.01.2021)</w:t>
      </w:r>
    </w:p>
    <w:p w:rsidR="00E8478A" w:rsidRPr="004A566A" w:rsidRDefault="00E8478A" w:rsidP="00921589">
      <w:pPr>
        <w:pStyle w:val="a8"/>
        <w:numPr>
          <w:ilvl w:val="0"/>
          <w:numId w:val="2"/>
        </w:numPr>
        <w:spacing w:after="0"/>
        <w:ind w:left="0" w:firstLine="0"/>
        <w:jc w:val="both"/>
        <w:rPr>
          <w:rFonts w:ascii="Times New Roman" w:hAnsi="Times New Roman" w:cs="Times New Roman"/>
          <w:i/>
          <w:sz w:val="24"/>
          <w:szCs w:val="24"/>
        </w:rPr>
      </w:pPr>
      <w:r w:rsidRPr="004A566A">
        <w:rPr>
          <w:rFonts w:ascii="Times New Roman" w:hAnsi="Times New Roman" w:cs="Times New Roman"/>
          <w:i/>
          <w:sz w:val="24"/>
          <w:szCs w:val="24"/>
        </w:rPr>
        <w:t>Постановление Пленума Верховного Суда РФ от 15 июня 2010 г. N 16</w:t>
      </w:r>
    </w:p>
    <w:p w:rsidR="00E8478A" w:rsidRPr="004A566A" w:rsidRDefault="00E8478A" w:rsidP="00921589">
      <w:pPr>
        <w:spacing w:after="0"/>
        <w:jc w:val="both"/>
        <w:rPr>
          <w:rFonts w:ascii="Times New Roman" w:hAnsi="Times New Roman" w:cs="Times New Roman"/>
          <w:i/>
          <w:sz w:val="24"/>
          <w:szCs w:val="24"/>
        </w:rPr>
      </w:pPr>
      <w:r w:rsidRPr="004A566A">
        <w:rPr>
          <w:rFonts w:ascii="Times New Roman" w:hAnsi="Times New Roman" w:cs="Times New Roman"/>
          <w:i/>
          <w:sz w:val="24"/>
          <w:szCs w:val="24"/>
        </w:rPr>
        <w:t xml:space="preserve">"О практике применения судами Закона Российской Федерации "О средствах массовой информации" </w:t>
      </w:r>
      <w:hyperlink r:id="rId7" w:history="1">
        <w:r w:rsidRPr="004A566A">
          <w:rPr>
            <w:rStyle w:val="a3"/>
            <w:rFonts w:ascii="Times New Roman" w:hAnsi="Times New Roman" w:cs="Times New Roman"/>
            <w:i/>
            <w:sz w:val="24"/>
            <w:szCs w:val="24"/>
          </w:rPr>
          <w:t>https://base.garant.ru/1795394/</w:t>
        </w:r>
      </w:hyperlink>
    </w:p>
    <w:p w:rsidR="00E8478A" w:rsidRPr="009D4EA1" w:rsidRDefault="00E8478A" w:rsidP="00E8478A">
      <w:pPr>
        <w:spacing w:after="0"/>
        <w:jc w:val="center"/>
        <w:rPr>
          <w:rFonts w:ascii="Times New Roman" w:hAnsi="Times New Roman" w:cs="Times New Roman"/>
          <w:sz w:val="28"/>
          <w:szCs w:val="28"/>
        </w:rPr>
      </w:pPr>
    </w:p>
    <w:sectPr w:rsidR="00E8478A" w:rsidRPr="009D4E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FEF" w:rsidRDefault="00760FEF" w:rsidP="0010324B">
      <w:pPr>
        <w:spacing w:after="0" w:line="240" w:lineRule="auto"/>
      </w:pPr>
      <w:r>
        <w:separator/>
      </w:r>
    </w:p>
  </w:endnote>
  <w:endnote w:type="continuationSeparator" w:id="0">
    <w:p w:rsidR="00760FEF" w:rsidRDefault="00760FEF" w:rsidP="0010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FEF" w:rsidRDefault="00760FEF" w:rsidP="0010324B">
      <w:pPr>
        <w:spacing w:after="0" w:line="240" w:lineRule="auto"/>
      </w:pPr>
      <w:r>
        <w:separator/>
      </w:r>
    </w:p>
  </w:footnote>
  <w:footnote w:type="continuationSeparator" w:id="0">
    <w:p w:rsidR="00760FEF" w:rsidRDefault="00760FEF" w:rsidP="001032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0A8"/>
    <w:multiLevelType w:val="hybridMultilevel"/>
    <w:tmpl w:val="2C006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4465AB0"/>
    <w:multiLevelType w:val="hybridMultilevel"/>
    <w:tmpl w:val="4D38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84"/>
    <w:rsid w:val="0010324B"/>
    <w:rsid w:val="00285C39"/>
    <w:rsid w:val="00343DE2"/>
    <w:rsid w:val="004A4AEB"/>
    <w:rsid w:val="004A566A"/>
    <w:rsid w:val="00544E5C"/>
    <w:rsid w:val="00760FEF"/>
    <w:rsid w:val="00855415"/>
    <w:rsid w:val="008C50C2"/>
    <w:rsid w:val="00921589"/>
    <w:rsid w:val="00967684"/>
    <w:rsid w:val="009705F4"/>
    <w:rsid w:val="009856AA"/>
    <w:rsid w:val="009D3062"/>
    <w:rsid w:val="009D4EA1"/>
    <w:rsid w:val="00A010B1"/>
    <w:rsid w:val="00AA10AD"/>
    <w:rsid w:val="00AD55C1"/>
    <w:rsid w:val="00BA5F3A"/>
    <w:rsid w:val="00C5567A"/>
    <w:rsid w:val="00D6496E"/>
    <w:rsid w:val="00E8478A"/>
    <w:rsid w:val="00F40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E625"/>
  <w15:docId w15:val="{63303F51-F8BA-47A2-BF20-99EB95A7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478A"/>
    <w:rPr>
      <w:color w:val="0000FF" w:themeColor="hyperlink"/>
      <w:u w:val="single"/>
    </w:rPr>
  </w:style>
  <w:style w:type="paragraph" w:styleId="a4">
    <w:name w:val="header"/>
    <w:basedOn w:val="a"/>
    <w:link w:val="a5"/>
    <w:uiPriority w:val="99"/>
    <w:unhideWhenUsed/>
    <w:rsid w:val="0010324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0324B"/>
  </w:style>
  <w:style w:type="paragraph" w:styleId="a6">
    <w:name w:val="footer"/>
    <w:basedOn w:val="a"/>
    <w:link w:val="a7"/>
    <w:uiPriority w:val="99"/>
    <w:unhideWhenUsed/>
    <w:rsid w:val="0010324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0324B"/>
  </w:style>
  <w:style w:type="paragraph" w:styleId="a8">
    <w:name w:val="List Paragraph"/>
    <w:basedOn w:val="a"/>
    <w:uiPriority w:val="34"/>
    <w:qFormat/>
    <w:rsid w:val="00103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17953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1934</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19</cp:revision>
  <dcterms:created xsi:type="dcterms:W3CDTF">2021-01-13T12:06:00Z</dcterms:created>
  <dcterms:modified xsi:type="dcterms:W3CDTF">2021-01-20T06:46:00Z</dcterms:modified>
</cp:coreProperties>
</file>